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5139"/>
        <w:gridCol w:w="5139"/>
        <w:gridCol w:w="5136"/>
      </w:tblGrid>
      <w:tr w:rsidR="008C2F09" w:rsidRPr="00AF3CD3" w:rsidTr="006E67A9">
        <w:trPr>
          <w:trHeight w:val="20"/>
        </w:trPr>
        <w:tc>
          <w:tcPr>
            <w:tcW w:w="1667" w:type="pct"/>
            <w:shd w:val="clear" w:color="auto" w:fill="FFFFFF"/>
          </w:tcPr>
          <w:p w:rsidR="008C2F09" w:rsidRPr="00AF3CD3" w:rsidRDefault="008C2F09" w:rsidP="006E67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2.4G аэро</w:t>
            </w:r>
            <w:r w:rsidRPr="007043F8">
              <w:rPr>
                <w:sz w:val="16"/>
                <w:szCs w:val="16"/>
                <w:lang w:val="ru-RU"/>
              </w:rPr>
              <w:t>мышь и голосовой ввод с точностью до 4G</w:t>
            </w:r>
          </w:p>
          <w:p w:rsidR="008C2F09" w:rsidRPr="00AF3CD3" w:rsidRDefault="008C2F09" w:rsidP="006E67A9">
            <w:pPr>
              <w:rPr>
                <w:b/>
                <w:bCs/>
                <w:sz w:val="16"/>
                <w:szCs w:val="16"/>
                <w:lang w:val="ru-RU"/>
              </w:rPr>
            </w:pPr>
          </w:p>
          <w:p w:rsidR="008C2F09" w:rsidRPr="007043F8" w:rsidRDefault="008C2F09" w:rsidP="006E67A9">
            <w:pPr>
              <w:rPr>
                <w:sz w:val="16"/>
                <w:szCs w:val="16"/>
              </w:rPr>
            </w:pPr>
            <w:r w:rsidRPr="007043F8">
              <w:rPr>
                <w:b/>
                <w:bCs/>
                <w:sz w:val="16"/>
                <w:szCs w:val="16"/>
                <w:lang w:val="ru-RU"/>
              </w:rPr>
              <w:t>Иконка продукта</w:t>
            </w:r>
          </w:p>
          <w:p w:rsidR="008C2F09" w:rsidRDefault="008C2F09" w:rsidP="006E67A9">
            <w:pPr>
              <w:jc w:val="center"/>
              <w:rPr>
                <w:sz w:val="16"/>
                <w:szCs w:val="16"/>
              </w:rPr>
            </w:pPr>
            <w:r w:rsidRPr="001803C9">
              <w:rPr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57.5pt;height:157.5pt;visibility:visible">
                  <v:imagedata r:id="rId4" o:title=""/>
                </v:shape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14"/>
              <w:gridCol w:w="2289"/>
            </w:tblGrid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color w:val="1E1A16"/>
                      <w:sz w:val="16"/>
                      <w:szCs w:val="16"/>
                    </w:rPr>
                    <w:t>MIC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color w:val="1E1A16"/>
                      <w:sz w:val="16"/>
                      <w:szCs w:val="16"/>
                    </w:rPr>
                    <w:t>MIC-</w:t>
                  </w:r>
                  <w:r w:rsidRPr="001803C9">
                    <w:rPr>
                      <w:color w:val="1E1A16"/>
                      <w:sz w:val="16"/>
                      <w:szCs w:val="16"/>
                      <w:lang w:val="ru-RU"/>
                    </w:rPr>
                    <w:t>разъем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8E4E2C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Power on/off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Питание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Включено</w:t>
                  </w:r>
                  <w:r w:rsidRPr="00AF3CD3">
                    <w:rPr>
                      <w:sz w:val="16"/>
                      <w:szCs w:val="16"/>
                    </w:rPr>
                    <w:t>/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Выключено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8E4E2C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>Mute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Отключения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звука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8E4E2C">
                  <w:pPr>
                    <w:rPr>
                      <w:sz w:val="16"/>
                      <w:szCs w:val="16"/>
                      <w:lang w:eastAsia="ru-RU"/>
                    </w:rPr>
                  </w:pPr>
                  <w:r w:rsidRPr="00AF3CD3">
                    <w:rPr>
                      <w:sz w:val="16"/>
                      <w:szCs w:val="16"/>
                      <w:lang w:eastAsia="ru-RU"/>
                    </w:rPr>
                    <w:t xml:space="preserve">Up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  <w:lang w:eastAsia="ru-RU"/>
                    </w:rPr>
                  </w:pPr>
                  <w:r w:rsidRPr="001803C9">
                    <w:rPr>
                      <w:sz w:val="16"/>
                      <w:szCs w:val="16"/>
                      <w:lang w:val="ru-RU" w:eastAsia="ru-RU"/>
                    </w:rPr>
                    <w:t>Вверх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</w:rPr>
                    <w:t>LED Indicator Menu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Меню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светодиодных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индикаторов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Backspace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Возврат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Mouse Lock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Блокировка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мыши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Enter/Mouse Right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Ввод</w:t>
                  </w:r>
                  <w:r w:rsidRPr="00AF3CD3">
                    <w:rPr>
                      <w:sz w:val="16"/>
                      <w:szCs w:val="16"/>
                    </w:rPr>
                    <w:t>/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Правая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кнопка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мыши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Left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Влево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Down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Вниз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Return/Mouse Left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Возврат</w:t>
                  </w:r>
                  <w:r w:rsidRPr="00AF3CD3">
                    <w:rPr>
                      <w:sz w:val="16"/>
                      <w:szCs w:val="16"/>
                    </w:rPr>
                    <w:t>/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Левая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кнопка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мыши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Home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На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главный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экран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Voice Switch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Голосовой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переключатель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Volume –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Громкость</w:t>
                  </w:r>
                  <w:r w:rsidRPr="00AF3CD3">
                    <w:rPr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Volume +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Громкость</w:t>
                  </w:r>
                  <w:r w:rsidRPr="00AF3CD3">
                    <w:rPr>
                      <w:sz w:val="16"/>
                      <w:szCs w:val="16"/>
                    </w:rPr>
                    <w:t xml:space="preserve"> +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>Previous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Предыдущая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страница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Play/Pause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Запустить</w:t>
                  </w:r>
                  <w:r w:rsidRPr="00AF3CD3">
                    <w:rPr>
                      <w:sz w:val="16"/>
                      <w:szCs w:val="16"/>
                    </w:rPr>
                    <w:t>/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Поставить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на</w:t>
                  </w:r>
                  <w:r w:rsidRPr="00AF3CD3">
                    <w:rPr>
                      <w:sz w:val="16"/>
                      <w:szCs w:val="16"/>
                    </w:rPr>
                    <w:t xml:space="preserve"> </w:t>
                  </w:r>
                  <w:r w:rsidRPr="001803C9">
                    <w:rPr>
                      <w:sz w:val="16"/>
                      <w:szCs w:val="16"/>
                      <w:lang w:val="ru-RU"/>
                    </w:rPr>
                    <w:t>паузу</w:t>
                  </w:r>
                </w:p>
              </w:tc>
            </w:tr>
            <w:tr w:rsidR="008C2F09" w:rsidTr="001803C9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9F5B19">
                  <w:pPr>
                    <w:rPr>
                      <w:sz w:val="16"/>
                      <w:szCs w:val="16"/>
                    </w:rPr>
                  </w:pPr>
                  <w:r w:rsidRPr="00AF3CD3">
                    <w:rPr>
                      <w:sz w:val="16"/>
                      <w:szCs w:val="16"/>
                    </w:rPr>
                    <w:t xml:space="preserve">Menu </w:t>
                  </w:r>
                  <w:bookmarkStart w:id="0" w:name="_GoBack"/>
                  <w:bookmarkEnd w:id="0"/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F09" w:rsidRPr="001803C9" w:rsidRDefault="008C2F09" w:rsidP="006E67A9">
                  <w:pPr>
                    <w:rPr>
                      <w:sz w:val="16"/>
                      <w:szCs w:val="16"/>
                    </w:rPr>
                  </w:pPr>
                  <w:r w:rsidRPr="001803C9">
                    <w:rPr>
                      <w:sz w:val="16"/>
                      <w:szCs w:val="16"/>
                      <w:lang w:val="ru-RU"/>
                    </w:rPr>
                    <w:t>Меню</w:t>
                  </w:r>
                </w:p>
              </w:tc>
            </w:tr>
          </w:tbl>
          <w:p w:rsidR="008C2F09" w:rsidRDefault="008C2F09" w:rsidP="006E67A9">
            <w:pPr>
              <w:rPr>
                <w:sz w:val="16"/>
                <w:szCs w:val="16"/>
              </w:rPr>
            </w:pPr>
          </w:p>
          <w:p w:rsidR="008C2F09" w:rsidRPr="009A7595" w:rsidRDefault="008C2F09" w:rsidP="006E67A9">
            <w:pPr>
              <w:rPr>
                <w:sz w:val="12"/>
                <w:szCs w:val="12"/>
              </w:rPr>
            </w:pPr>
            <w:r w:rsidRPr="009A7595">
              <w:rPr>
                <w:sz w:val="12"/>
                <w:szCs w:val="12"/>
                <w:lang w:val="ru-RU"/>
              </w:rPr>
              <w:t>Благодарим</w:t>
            </w:r>
            <w:r w:rsidRPr="00AF3CD3">
              <w:rPr>
                <w:sz w:val="12"/>
                <w:szCs w:val="12"/>
              </w:rPr>
              <w:t xml:space="preserve"> </w:t>
            </w:r>
            <w:r w:rsidRPr="009A7595">
              <w:rPr>
                <w:sz w:val="12"/>
                <w:szCs w:val="12"/>
                <w:lang w:val="ru-RU"/>
              </w:rPr>
              <w:t>Вас</w:t>
            </w:r>
            <w:r w:rsidRPr="00AF3CD3">
              <w:rPr>
                <w:sz w:val="12"/>
                <w:szCs w:val="12"/>
              </w:rPr>
              <w:t xml:space="preserve"> </w:t>
            </w:r>
            <w:r w:rsidRPr="009A7595">
              <w:rPr>
                <w:sz w:val="12"/>
                <w:szCs w:val="12"/>
                <w:lang w:val="ru-RU"/>
              </w:rPr>
              <w:t>за</w:t>
            </w:r>
            <w:r w:rsidRPr="00AF3CD3">
              <w:rPr>
                <w:sz w:val="12"/>
                <w:szCs w:val="12"/>
              </w:rPr>
              <w:t xml:space="preserve"> </w:t>
            </w:r>
            <w:r w:rsidRPr="009A7595">
              <w:rPr>
                <w:sz w:val="12"/>
                <w:szCs w:val="12"/>
                <w:lang w:val="ru-RU"/>
              </w:rPr>
              <w:t>использование</w:t>
            </w:r>
            <w:r w:rsidRPr="00AF3CD3">
              <w:rPr>
                <w:sz w:val="12"/>
                <w:szCs w:val="12"/>
              </w:rPr>
              <w:t xml:space="preserve"> </w:t>
            </w:r>
            <w:r w:rsidRPr="009A7595">
              <w:rPr>
                <w:sz w:val="12"/>
                <w:szCs w:val="12"/>
                <w:lang w:val="ru-RU"/>
              </w:rPr>
              <w:t>продукта</w:t>
            </w:r>
            <w:r w:rsidRPr="00AF3CD3">
              <w:rPr>
                <w:sz w:val="12"/>
                <w:szCs w:val="12"/>
              </w:rPr>
              <w:t xml:space="preserve"> </w:t>
            </w:r>
            <w:r w:rsidRPr="009A7595">
              <w:rPr>
                <w:sz w:val="12"/>
                <w:szCs w:val="12"/>
                <w:lang w:val="ru-RU"/>
              </w:rPr>
              <w:t>нашей</w:t>
            </w:r>
            <w:r w:rsidRPr="00AF3CD3">
              <w:rPr>
                <w:sz w:val="12"/>
                <w:szCs w:val="12"/>
              </w:rPr>
              <w:t xml:space="preserve"> </w:t>
            </w:r>
            <w:r w:rsidRPr="009A7595">
              <w:rPr>
                <w:sz w:val="12"/>
                <w:szCs w:val="12"/>
                <w:lang w:val="ru-RU"/>
              </w:rPr>
              <w:t>компании</w:t>
            </w:r>
            <w:r w:rsidRPr="00AF3CD3">
              <w:rPr>
                <w:sz w:val="12"/>
                <w:szCs w:val="12"/>
              </w:rPr>
              <w:t>!</w:t>
            </w:r>
          </w:p>
          <w:p w:rsidR="008C2F09" w:rsidRPr="009A7595" w:rsidRDefault="008C2F09" w:rsidP="006E67A9">
            <w:pPr>
              <w:rPr>
                <w:sz w:val="12"/>
                <w:szCs w:val="12"/>
              </w:rPr>
            </w:pPr>
          </w:p>
          <w:p w:rsidR="008C2F09" w:rsidRPr="00AF3CD3" w:rsidRDefault="008C2F09" w:rsidP="006E67A9">
            <w:pPr>
              <w:rPr>
                <w:sz w:val="12"/>
                <w:szCs w:val="12"/>
                <w:lang w:val="ru-RU"/>
              </w:rPr>
            </w:pPr>
            <w:r w:rsidRPr="009A7595">
              <w:rPr>
                <w:sz w:val="12"/>
                <w:szCs w:val="12"/>
                <w:lang w:val="ru-RU"/>
              </w:rPr>
              <w:t xml:space="preserve">Это беспроводная </w:t>
            </w:r>
            <w:r>
              <w:rPr>
                <w:sz w:val="12"/>
                <w:szCs w:val="12"/>
                <w:lang w:val="ru-RU"/>
              </w:rPr>
              <w:t>аэро</w:t>
            </w:r>
            <w:r w:rsidRPr="009A7595">
              <w:rPr>
                <w:sz w:val="12"/>
                <w:szCs w:val="12"/>
                <w:lang w:val="ru-RU"/>
              </w:rPr>
              <w:t>мышь со встроенным осевым гироскопом и датчиком ускорения гравитации и точным голосовым вводом; она может выполнять функции традиционного пульта дистанционного управления, компьютерной мыши и игрового контроллера движения на платформе Android.</w:t>
            </w:r>
          </w:p>
          <w:p w:rsidR="008C2F09" w:rsidRPr="00AF3CD3" w:rsidRDefault="008C2F09" w:rsidP="006E67A9">
            <w:pPr>
              <w:rPr>
                <w:sz w:val="12"/>
                <w:szCs w:val="12"/>
                <w:lang w:val="ru-RU"/>
              </w:rPr>
            </w:pPr>
          </w:p>
          <w:p w:rsidR="008C2F09" w:rsidRPr="00AF3CD3" w:rsidRDefault="008C2F09" w:rsidP="006E67A9">
            <w:pPr>
              <w:rPr>
                <w:sz w:val="12"/>
                <w:szCs w:val="12"/>
                <w:lang w:val="ru-RU"/>
              </w:rPr>
            </w:pPr>
            <w:r w:rsidRPr="009A7595">
              <w:rPr>
                <w:sz w:val="12"/>
                <w:szCs w:val="12"/>
                <w:lang w:val="ru-RU"/>
              </w:rPr>
              <w:t>Автоматически конфигурируемый микроприемник совместим с персональным компьютером, проектором, телевизором, домашним кинотеатром, стационарным компьютером и т.д.</w:t>
            </w:r>
          </w:p>
          <w:p w:rsidR="008C2F09" w:rsidRPr="00AF3CD3" w:rsidRDefault="008C2F09" w:rsidP="006E67A9">
            <w:pPr>
              <w:rPr>
                <w:sz w:val="12"/>
                <w:szCs w:val="12"/>
                <w:lang w:val="ru-RU"/>
              </w:rPr>
            </w:pPr>
          </w:p>
          <w:p w:rsidR="008C2F09" w:rsidRPr="00AF3CD3" w:rsidRDefault="008C2F09" w:rsidP="006E67A9">
            <w:pPr>
              <w:rPr>
                <w:sz w:val="12"/>
                <w:szCs w:val="12"/>
                <w:lang w:val="ru-RU"/>
              </w:rPr>
            </w:pPr>
            <w:r w:rsidRPr="009A7595">
              <w:rPr>
                <w:sz w:val="12"/>
                <w:szCs w:val="12"/>
                <w:lang w:val="ru-RU"/>
              </w:rPr>
              <w:t xml:space="preserve">Удерживая </w:t>
            </w:r>
            <w:r>
              <w:rPr>
                <w:sz w:val="12"/>
                <w:szCs w:val="12"/>
                <w:lang w:val="ru-RU"/>
              </w:rPr>
              <w:t>аэро</w:t>
            </w:r>
            <w:r w:rsidRPr="009A7595">
              <w:rPr>
                <w:sz w:val="12"/>
                <w:szCs w:val="12"/>
                <w:lang w:val="ru-RU"/>
              </w:rPr>
              <w:t>мышь вращая запястьем приводит курсор на экране в движение и позволяет управлять компьютером, проектором и другим развлекательным оборудованием с расстояния.</w:t>
            </w:r>
          </w:p>
          <w:p w:rsidR="008C2F09" w:rsidRPr="00AF3CD3" w:rsidRDefault="008C2F09" w:rsidP="006E67A9">
            <w:pPr>
              <w:rPr>
                <w:sz w:val="12"/>
                <w:szCs w:val="12"/>
                <w:lang w:val="ru-RU"/>
              </w:rPr>
            </w:pPr>
          </w:p>
          <w:p w:rsidR="008C2F09" w:rsidRPr="00AF3CD3" w:rsidRDefault="008C2F09" w:rsidP="006E67A9">
            <w:pPr>
              <w:rPr>
                <w:sz w:val="16"/>
                <w:szCs w:val="16"/>
                <w:lang w:val="ru-RU"/>
              </w:rPr>
            </w:pPr>
            <w:r w:rsidRPr="009A7595">
              <w:rPr>
                <w:sz w:val="12"/>
                <w:szCs w:val="12"/>
                <w:lang w:val="ru-RU"/>
              </w:rPr>
              <w:t xml:space="preserve">Эргономика </w:t>
            </w:r>
            <w:r>
              <w:rPr>
                <w:sz w:val="12"/>
                <w:szCs w:val="12"/>
                <w:lang w:val="ru-RU"/>
              </w:rPr>
              <w:t>аэро</w:t>
            </w:r>
            <w:r w:rsidRPr="009A7595">
              <w:rPr>
                <w:sz w:val="12"/>
                <w:szCs w:val="12"/>
                <w:lang w:val="ru-RU"/>
              </w:rPr>
              <w:t>мыши заменит стационарную компьютерную мышь и инфракрасный пульт дистанционного управления, обеспечив удобство управления компьютером и телевизором с наиболее удобной для вас позиции.</w:t>
            </w:r>
          </w:p>
        </w:tc>
        <w:tc>
          <w:tcPr>
            <w:tcW w:w="1667" w:type="pct"/>
            <w:shd w:val="clear" w:color="auto" w:fill="FFFFFF"/>
          </w:tcPr>
          <w:p w:rsidR="008C2F09" w:rsidRPr="00AF3CD3" w:rsidRDefault="008C2F09" w:rsidP="006E67A9">
            <w:pPr>
              <w:rPr>
                <w:b/>
                <w:bCs/>
                <w:sz w:val="14"/>
                <w:szCs w:val="14"/>
                <w:lang w:val="ru-RU"/>
              </w:rPr>
            </w:pPr>
            <w:r w:rsidRPr="009A7595">
              <w:rPr>
                <w:b/>
                <w:bCs/>
                <w:sz w:val="14"/>
                <w:szCs w:val="14"/>
                <w:lang w:val="ru-RU"/>
              </w:rPr>
              <w:t>ИК-программирования (на примере кнопки «Power»)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1. Продолжайте нажимать кнопку «Power».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 аэро</w:t>
            </w:r>
            <w:r w:rsidRPr="009A7595">
              <w:rPr>
                <w:sz w:val="14"/>
                <w:szCs w:val="14"/>
                <w:lang w:val="ru-RU"/>
              </w:rPr>
              <w:t>мышь переходит в режим ИК-программирования, когда светодиод мигает медленно.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 xml:space="preserve">2. Нажмите кнопку «Power» (Питание) при наведении ИК-передатчика </w:t>
            </w:r>
            <w:r>
              <w:rPr>
                <w:sz w:val="14"/>
                <w:szCs w:val="14"/>
                <w:lang w:val="ru-RU"/>
              </w:rPr>
              <w:t>аэромышью. аэро</w:t>
            </w:r>
            <w:r w:rsidRPr="009A7595">
              <w:rPr>
                <w:sz w:val="14"/>
                <w:szCs w:val="14"/>
                <w:lang w:val="ru-RU"/>
              </w:rPr>
              <w:t>мышь успешно получила код, если загорелся светодиод.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 xml:space="preserve">3. Медленное мигание светодиода означает, что </w:t>
            </w:r>
            <w:r>
              <w:rPr>
                <w:sz w:val="14"/>
                <w:szCs w:val="14"/>
                <w:lang w:val="ru-RU"/>
              </w:rPr>
              <w:t>аэро</w:t>
            </w:r>
            <w:r w:rsidRPr="009A7595">
              <w:rPr>
                <w:sz w:val="14"/>
                <w:szCs w:val="14"/>
                <w:lang w:val="ru-RU"/>
              </w:rPr>
              <w:t>мышь завершила программирование.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4. Данные будут сохранены автоматически, и продукт выйдет из режима программирования.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5. Нажмите и удерживайте «OK»+</w:t>
            </w:r>
            <w:r>
              <w:rPr>
                <w:sz w:val="14"/>
                <w:szCs w:val="14"/>
                <w:lang w:val="ru-RU"/>
              </w:rPr>
              <w:t>«</w:t>
            </w:r>
            <w:r w:rsidRPr="009A7595">
              <w:rPr>
                <w:sz w:val="14"/>
                <w:szCs w:val="14"/>
                <w:lang w:val="ru-RU"/>
              </w:rPr>
              <w:t>DEL», чтобы снять код с верхнего уровня.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</w:p>
          <w:p w:rsidR="008C2F09" w:rsidRPr="00AF3CD3" w:rsidRDefault="008C2F09" w:rsidP="006E67A9">
            <w:pPr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аэро</w:t>
            </w:r>
            <w:r w:rsidRPr="009A7595">
              <w:rPr>
                <w:b/>
                <w:bCs/>
                <w:sz w:val="14"/>
                <w:szCs w:val="14"/>
                <w:lang w:val="ru-RU"/>
              </w:rPr>
              <w:t>мышь имеет 3 уровня скорости курсора.</w:t>
            </w:r>
          </w:p>
          <w:p w:rsidR="008C2F09" w:rsidRPr="00AF3CD3" w:rsidRDefault="008C2F09" w:rsidP="006E67A9">
            <w:pPr>
              <w:rPr>
                <w:b/>
                <w:bCs/>
                <w:sz w:val="14"/>
                <w:szCs w:val="14"/>
                <w:lang w:val="ru-RU"/>
              </w:rPr>
            </w:pP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От медленного к быстрому: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Нажмите и удерживайте кнопки «ok» и «Volume+».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Скорость регулирует один уровень при включенном светодиоде.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От быстрого к медленному: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Нажмите и удерживайте кнопки «ok» и «Volume-».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Скорость регулирует один уровень при включенном светодиоде.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</w:p>
          <w:p w:rsidR="008C2F09" w:rsidRPr="009A7595" w:rsidRDefault="008C2F09" w:rsidP="006E67A9">
            <w:pPr>
              <w:rPr>
                <w:b/>
                <w:bCs/>
                <w:sz w:val="14"/>
                <w:szCs w:val="14"/>
              </w:rPr>
            </w:pPr>
            <w:r w:rsidRPr="009A7595">
              <w:rPr>
                <w:b/>
                <w:bCs/>
                <w:sz w:val="14"/>
                <w:szCs w:val="14"/>
                <w:lang w:val="ru-RU"/>
              </w:rPr>
              <w:t>Функциональные кнопки</w:t>
            </w:r>
          </w:p>
          <w:p w:rsidR="008C2F09" w:rsidRPr="009A7595" w:rsidRDefault="008C2F09" w:rsidP="006E67A9">
            <w:pPr>
              <w:rPr>
                <w:b/>
                <w:bCs/>
                <w:sz w:val="14"/>
                <w:szCs w:val="14"/>
              </w:rPr>
            </w:pPr>
          </w:p>
          <w:tbl>
            <w:tblPr>
              <w:tblW w:w="0" w:type="auto"/>
              <w:tblLook w:val="00A0"/>
            </w:tblPr>
            <w:tblGrid>
              <w:gridCol w:w="523"/>
              <w:gridCol w:w="4579"/>
            </w:tblGrid>
            <w:tr w:rsidR="008C2F09" w:rsidRPr="00AF3CD3" w:rsidTr="001803C9">
              <w:tc>
                <w:tcPr>
                  <w:tcW w:w="523" w:type="dxa"/>
                </w:tcPr>
                <w:p w:rsidR="008C2F09" w:rsidRPr="001803C9" w:rsidRDefault="008C2F09" w:rsidP="006E67A9">
                  <w:pPr>
                    <w:rPr>
                      <w:sz w:val="14"/>
                      <w:szCs w:val="14"/>
                    </w:rPr>
                  </w:pPr>
                  <w:r w:rsidRPr="001803C9">
                    <w:rPr>
                      <w:noProof/>
                      <w:sz w:val="14"/>
                      <w:szCs w:val="14"/>
                      <w:lang w:val="ru-RU" w:eastAsia="ru-RU"/>
                    </w:rPr>
                    <w:pict>
                      <v:shape id="Рисунок 2" o:spid="_x0000_i1026" type="#_x0000_t75" style="width:12pt;height:137.25pt;visibility:visible">
                        <v:imagedata r:id="rId5" o:title=""/>
                      </v:shape>
                    </w:pict>
                  </w:r>
                </w:p>
              </w:tc>
              <w:tc>
                <w:tcPr>
                  <w:tcW w:w="4579" w:type="dxa"/>
                </w:tcPr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: Нажмите и удерживайте 3 секунды чтобы вернуться к главному экрану;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: Вернуться на предыдущий экран;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: Подтвердите действие или вставьте курсор;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: Нажмите, чтобы заблокировать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 аэро</w:t>
                  </w:r>
                  <w:r w:rsidRPr="001803C9">
                    <w:rPr>
                      <w:sz w:val="14"/>
                      <w:szCs w:val="14"/>
                      <w:lang w:val="ru-RU"/>
                    </w:rPr>
                    <w:t>мышь, нажмите еще раз, чтобы разблокировать.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b/>
                      <w:bCs/>
                      <w:smallCaps/>
                      <w:sz w:val="14"/>
                      <w:szCs w:val="14"/>
                      <w:lang w:val="ru-RU"/>
                    </w:rPr>
                    <w:t>:</w:t>
                  </w:r>
                  <w:r w:rsidRPr="001803C9">
                    <w:rPr>
                      <w:sz w:val="14"/>
                      <w:szCs w:val="14"/>
                      <w:lang w:val="ru-RU"/>
                    </w:rPr>
                    <w:t xml:space="preserve"> Мультимедийное воспроизведение/пауза.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: Предыдущее (Выберите предыдущий сеанс) нажатие и удержание позволяет быстро вернуться назад;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: Следующее (Выберите следующий сеанс) нажатие и удержание позволяет быстро вернуться вперед;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Backspace («Возврат»)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: Menu («Меню»)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: Mute («Отключения звука»)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: Volume Up («Увеличение громкости»)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: Volume Down («Уменьшение громкости»)</w:t>
                  </w:r>
                </w:p>
                <w:p w:rsidR="008C2F09" w:rsidRPr="00AF3CD3" w:rsidRDefault="008C2F09" w:rsidP="006E67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1803C9">
                    <w:rPr>
                      <w:sz w:val="14"/>
                      <w:szCs w:val="14"/>
                      <w:lang w:val="ru-RU"/>
                    </w:rPr>
                    <w:t>: Power on/off («Питание Включено/Выключено»)</w:t>
                  </w:r>
                </w:p>
              </w:tc>
            </w:tr>
          </w:tbl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</w:p>
          <w:p w:rsidR="008C2F09" w:rsidRPr="00AF3CD3" w:rsidRDefault="008C2F09" w:rsidP="006E67A9">
            <w:pPr>
              <w:rPr>
                <w:b/>
                <w:bCs/>
                <w:sz w:val="14"/>
                <w:szCs w:val="14"/>
                <w:lang w:val="ru-RU"/>
              </w:rPr>
            </w:pPr>
            <w:r w:rsidRPr="009A7595">
              <w:rPr>
                <w:b/>
                <w:bCs/>
                <w:sz w:val="14"/>
                <w:szCs w:val="14"/>
                <w:lang w:val="ru-RU"/>
              </w:rPr>
              <w:t>Голосовой переключатель: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Нажмите и удерживайте кнопку «Голосовой переключатель», чтобы включить голосовой канал.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Отпустите кнопку, чтобы выключить голосовой канал.</w:t>
            </w:r>
          </w:p>
        </w:tc>
        <w:tc>
          <w:tcPr>
            <w:tcW w:w="1667" w:type="pct"/>
            <w:shd w:val="clear" w:color="auto" w:fill="FFFFFF"/>
          </w:tcPr>
          <w:p w:rsidR="008C2F09" w:rsidRPr="00AF3CD3" w:rsidRDefault="008C2F09" w:rsidP="006E67A9">
            <w:pPr>
              <w:rPr>
                <w:b/>
                <w:bCs/>
                <w:sz w:val="14"/>
                <w:szCs w:val="14"/>
                <w:lang w:val="ru-RU"/>
              </w:rPr>
            </w:pPr>
            <w:r w:rsidRPr="009A7595">
              <w:rPr>
                <w:b/>
                <w:bCs/>
                <w:sz w:val="14"/>
                <w:szCs w:val="14"/>
                <w:lang w:val="ru-RU"/>
              </w:rPr>
              <w:t>Напоминание о низком уровне заряда батареи: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 xml:space="preserve">Красный индикатор медленно мигает, если заряд батареи устройства 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AAA ниже 2В</w:t>
            </w:r>
            <w:r w:rsidRPr="009A7595">
              <w:rPr>
                <w:sz w:val="14"/>
                <w:szCs w:val="14"/>
                <w:lang w:val="ru-RU"/>
              </w:rPr>
              <w:t>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Это означает, что необходимо заменить батарею.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</w:p>
          <w:p w:rsidR="008C2F09" w:rsidRPr="00AF3CD3" w:rsidRDefault="008C2F09" w:rsidP="006E67A9">
            <w:pPr>
              <w:rPr>
                <w:b/>
                <w:bCs/>
                <w:sz w:val="14"/>
                <w:szCs w:val="14"/>
                <w:lang w:val="ru-RU"/>
              </w:rPr>
            </w:pPr>
            <w:r w:rsidRPr="009A7595">
              <w:rPr>
                <w:b/>
                <w:bCs/>
                <w:sz w:val="14"/>
                <w:szCs w:val="14"/>
                <w:lang w:val="ru-RU"/>
              </w:rPr>
              <w:t>Калибровка датчика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</w:p>
          <w:p w:rsidR="008C2F09" w:rsidRPr="00AF3CD3" w:rsidRDefault="008C2F09" w:rsidP="006E67A9">
            <w:pPr>
              <w:rPr>
                <w:b/>
                <w:bCs/>
                <w:sz w:val="14"/>
                <w:szCs w:val="14"/>
                <w:lang w:val="ru-RU"/>
              </w:rPr>
            </w:pPr>
            <w:r w:rsidRPr="009A7595">
              <w:rPr>
                <w:b/>
                <w:bCs/>
                <w:sz w:val="14"/>
                <w:szCs w:val="14"/>
                <w:lang w:val="ru-RU"/>
              </w:rPr>
              <w:t>Автоматическая калибровка: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Изменения напряжения и температуры могут привести к смещению курсора.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В этом случае положите мышь плоско на стол и не шевелите ею.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Вы можете завершить калибровку, нажав любую клавишу,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чтобы включить ее в спящем режиме.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</w:p>
          <w:p w:rsidR="008C2F09" w:rsidRPr="00AF3CD3" w:rsidRDefault="008C2F09" w:rsidP="006E67A9">
            <w:pPr>
              <w:rPr>
                <w:b/>
                <w:bCs/>
                <w:sz w:val="14"/>
                <w:szCs w:val="14"/>
                <w:lang w:val="ru-RU"/>
              </w:rPr>
            </w:pPr>
            <w:r w:rsidRPr="009A7595">
              <w:rPr>
                <w:b/>
                <w:bCs/>
                <w:sz w:val="14"/>
                <w:szCs w:val="14"/>
                <w:lang w:val="ru-RU"/>
              </w:rPr>
              <w:t>Инструкция по использованию: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Для первоначального использования подключите USB-приемник к USB-порту устройства и подождите 20-60 секунд, чтобы установить драйвер USB-приемника.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Наведите курсор мыши,</w:t>
            </w:r>
            <w:r w:rsidRPr="00AF3CD3">
              <w:rPr>
                <w:sz w:val="14"/>
                <w:szCs w:val="14"/>
                <w:lang w:val="ru-RU"/>
              </w:rPr>
              <w:t xml:space="preserve"> </w:t>
            </w:r>
            <w:r w:rsidRPr="009A7595">
              <w:rPr>
                <w:sz w:val="14"/>
                <w:szCs w:val="14"/>
                <w:lang w:val="ru-RU"/>
              </w:rPr>
              <w:t>курсор мыши может перемещаться по экрану, что означает, что сопряжение успешно выполнено.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Если не удается, нажмите и удерживайте кнопки «OK» и «Home», индикатор начнет мигать. Сопряжение успешно завершено, когда светодиод перестанет мигать.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</w:p>
          <w:p w:rsidR="008C2F09" w:rsidRPr="00AF3CD3" w:rsidRDefault="008C2F09" w:rsidP="006E67A9">
            <w:pPr>
              <w:rPr>
                <w:b/>
                <w:bCs/>
                <w:sz w:val="14"/>
                <w:szCs w:val="14"/>
                <w:lang w:val="ru-RU"/>
              </w:rPr>
            </w:pPr>
            <w:r w:rsidRPr="009A7595">
              <w:rPr>
                <w:b/>
                <w:bCs/>
                <w:sz w:val="14"/>
                <w:szCs w:val="14"/>
                <w:lang w:val="ru-RU"/>
              </w:rPr>
              <w:t>Технические характеристики изделия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Способ передачи данных: беспроводной 2.4G RF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Датчики: 6-осевой гироскоп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Количество клавиш: 18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Диапазон: &gt;10м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Тип батареи: AAA</w:t>
            </w:r>
            <w:r w:rsidRPr="00AF3CD3">
              <w:rPr>
                <w:sz w:val="14"/>
                <w:szCs w:val="14"/>
                <w:lang w:val="ru-RU"/>
              </w:rPr>
              <w:t>*</w:t>
            </w:r>
            <w:r w:rsidRPr="009A7595">
              <w:rPr>
                <w:sz w:val="14"/>
                <w:szCs w:val="14"/>
                <w:lang w:val="ru-RU"/>
              </w:rPr>
              <w:t>2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Материал: АБС-пластик и силикон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Габариты: 160*45*20мм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Масса: 60г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</w:p>
          <w:p w:rsidR="008C2F09" w:rsidRPr="00AF3CD3" w:rsidRDefault="008C2F09" w:rsidP="006E67A9">
            <w:pPr>
              <w:rPr>
                <w:b/>
                <w:bCs/>
                <w:sz w:val="14"/>
                <w:szCs w:val="14"/>
                <w:lang w:val="ru-RU"/>
              </w:rPr>
            </w:pPr>
            <w:r w:rsidRPr="009A7595">
              <w:rPr>
                <w:b/>
                <w:bCs/>
                <w:sz w:val="14"/>
                <w:szCs w:val="14"/>
                <w:lang w:val="ru-RU"/>
              </w:rPr>
              <w:t>Примечание: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1. Непрофессиональным пользователям запрещено использовать данный продукт в тестовом режиме. При нормальном использовании переустановите батарею, чтобы восстановить ее, если красный индикатор горит постоянно.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2. ИК-программирование только для клавиши «Power».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 xml:space="preserve">3. Данное изделие имеет версию для гироскопа и </w:t>
            </w:r>
            <w:r w:rsidRPr="009A7595">
              <w:rPr>
                <w:b/>
                <w:sz w:val="14"/>
                <w:szCs w:val="14"/>
                <w:lang w:val="ru-RU"/>
              </w:rPr>
              <w:t>версию</w:t>
            </w:r>
            <w:r w:rsidRPr="009A7595">
              <w:rPr>
                <w:sz w:val="14"/>
                <w:szCs w:val="14"/>
                <w:lang w:val="ru-RU"/>
              </w:rPr>
              <w:t xml:space="preserve"> </w:t>
            </w:r>
            <w:r w:rsidRPr="009A7595">
              <w:rPr>
                <w:b/>
                <w:sz w:val="14"/>
                <w:szCs w:val="14"/>
                <w:lang w:val="ru-RU"/>
              </w:rPr>
              <w:t>не для гироскопа</w:t>
            </w:r>
            <w:r w:rsidRPr="009A7595">
              <w:rPr>
                <w:sz w:val="14"/>
                <w:szCs w:val="14"/>
                <w:lang w:val="ru-RU"/>
              </w:rPr>
              <w:t>. Поверните запястье, чтобы контролировать направление</w:t>
            </w:r>
          </w:p>
          <w:p w:rsidR="008C2F09" w:rsidRPr="00AF3CD3" w:rsidRDefault="008C2F09" w:rsidP="006E67A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sz w:val="14"/>
                <w:szCs w:val="14"/>
                <w:lang w:val="ru-RU"/>
              </w:rPr>
              <w:t>и движение указателя мыши!</w:t>
            </w:r>
          </w:p>
          <w:p w:rsidR="008C2F09" w:rsidRPr="00AF3CD3" w:rsidRDefault="008C2F09">
            <w:pPr>
              <w:rPr>
                <w:sz w:val="14"/>
                <w:szCs w:val="14"/>
                <w:lang w:val="ru-RU"/>
              </w:rPr>
            </w:pPr>
            <w:r w:rsidRPr="009A7595">
              <w:rPr>
                <w:b/>
                <w:sz w:val="14"/>
                <w:szCs w:val="14"/>
                <w:lang w:val="ru-RU"/>
              </w:rPr>
              <w:t>Исполнение без гироскопа:</w:t>
            </w:r>
            <w:r w:rsidRPr="009A7595">
              <w:rPr>
                <w:sz w:val="14"/>
                <w:szCs w:val="14"/>
                <w:lang w:val="ru-RU"/>
              </w:rPr>
              <w:t xml:space="preserve"> Перемещайте указатель мыши, нажимая «вверх», «вниз», «влево» и «вправо» на виртуальной мыши.</w:t>
            </w:r>
          </w:p>
        </w:tc>
      </w:tr>
    </w:tbl>
    <w:p w:rsidR="008C2F09" w:rsidRPr="00AF3CD3" w:rsidRDefault="008C2F09">
      <w:pPr>
        <w:rPr>
          <w:sz w:val="16"/>
          <w:szCs w:val="16"/>
          <w:lang w:val="ru-RU"/>
        </w:rPr>
      </w:pPr>
    </w:p>
    <w:sectPr w:rsidR="008C2F09" w:rsidRPr="00AF3CD3" w:rsidSect="009A7595">
      <w:type w:val="continuous"/>
      <w:pgSz w:w="16834" w:h="11909" w:orient="landscape"/>
      <w:pgMar w:top="720" w:right="720" w:bottom="284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81"/>
  <w:drawingGridVerticalSpacing w:val="181"/>
  <w:characterSpacingControl w:val="compressPunctuation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A18"/>
    <w:rsid w:val="001803C9"/>
    <w:rsid w:val="00271EE0"/>
    <w:rsid w:val="004661DD"/>
    <w:rsid w:val="00616A18"/>
    <w:rsid w:val="00670383"/>
    <w:rsid w:val="006E67A9"/>
    <w:rsid w:val="007043F8"/>
    <w:rsid w:val="00852661"/>
    <w:rsid w:val="008C2F09"/>
    <w:rsid w:val="008E4E2C"/>
    <w:rsid w:val="009A7595"/>
    <w:rsid w:val="009F5B19"/>
    <w:rsid w:val="00AF3CD3"/>
    <w:rsid w:val="00CC5808"/>
    <w:rsid w:val="00F04363"/>
    <w:rsid w:val="00FC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61"/>
    <w:pPr>
      <w:widowControl w:val="0"/>
    </w:pPr>
    <w:rPr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71EE0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1EE0"/>
    <w:rPr>
      <w:rFonts w:ascii="Lucida Grande CY" w:hAnsi="Lucida Grande CY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711</Words>
  <Characters>4058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MWC Service Inv\Crd (EMAIL or printing)</dc:title>
  <dc:subject/>
  <dc:creator>chrislee</dc:creator>
  <cp:keywords/>
  <dc:description/>
  <cp:lastModifiedBy>root</cp:lastModifiedBy>
  <cp:revision>2</cp:revision>
  <dcterms:created xsi:type="dcterms:W3CDTF">2019-10-08T11:05:00Z</dcterms:created>
  <dcterms:modified xsi:type="dcterms:W3CDTF">2019-10-08T11:05:00Z</dcterms:modified>
</cp:coreProperties>
</file>