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171"/>
        <w:gridCol w:w="5170"/>
        <w:gridCol w:w="5167"/>
      </w:tblGrid>
      <w:tr w:rsidR="009A2F5B" w:rsidRPr="006B4D02" w:rsidTr="009908E1">
        <w:trPr>
          <w:trHeight w:val="20"/>
        </w:trPr>
        <w:tc>
          <w:tcPr>
            <w:tcW w:w="1667" w:type="pct"/>
            <w:shd w:val="clear" w:color="auto" w:fill="FFFFFF"/>
          </w:tcPr>
          <w:p w:rsidR="009A2F5B" w:rsidRPr="00B84E06" w:rsidRDefault="009A2F5B" w:rsidP="009908E1">
            <w:pPr>
              <w:jc w:val="center"/>
              <w:rPr>
                <w:color w:val="1E1A16"/>
                <w:sz w:val="14"/>
                <w:szCs w:val="18"/>
                <w:lang w:val="ru-RU"/>
              </w:rPr>
            </w:pPr>
            <w:bookmarkStart w:id="0" w:name="_GoBack"/>
            <w:bookmarkEnd w:id="0"/>
            <w:r w:rsidRPr="00835580">
              <w:rPr>
                <w:color w:val="1E1A16"/>
                <w:sz w:val="14"/>
                <w:szCs w:val="18"/>
                <w:lang w:val="ru-RU"/>
              </w:rPr>
              <w:t>2.4G</w:t>
            </w:r>
            <w:r>
              <w:rPr>
                <w:color w:val="1E1A16"/>
                <w:sz w:val="14"/>
                <w:szCs w:val="18"/>
                <w:lang w:val="ru-RU"/>
              </w:rPr>
              <w:t xml:space="preserve"> Аэро</w:t>
            </w:r>
            <w:r w:rsidRPr="00835580">
              <w:rPr>
                <w:color w:val="1E1A16"/>
                <w:sz w:val="14"/>
                <w:szCs w:val="18"/>
                <w:lang w:val="ru-RU"/>
              </w:rPr>
              <w:t>мышь и голосовой ввод с точностью до 4G</w:t>
            </w:r>
          </w:p>
          <w:p w:rsidR="009A2F5B" w:rsidRPr="00B84E06" w:rsidRDefault="009A2F5B" w:rsidP="009908E1">
            <w:pPr>
              <w:rPr>
                <w:color w:val="1E1A16"/>
                <w:sz w:val="14"/>
                <w:szCs w:val="18"/>
                <w:lang w:val="ru-RU"/>
              </w:rPr>
            </w:pPr>
          </w:p>
          <w:p w:rsidR="009A2F5B" w:rsidRPr="00835580" w:rsidRDefault="009A2F5B" w:rsidP="009908E1">
            <w:pPr>
              <w:rPr>
                <w:b/>
                <w:bCs/>
                <w:sz w:val="14"/>
                <w:szCs w:val="18"/>
              </w:rPr>
            </w:pPr>
            <w:r w:rsidRPr="00835580">
              <w:rPr>
                <w:b/>
                <w:bCs/>
                <w:color w:val="1E1A16"/>
                <w:sz w:val="14"/>
                <w:szCs w:val="18"/>
                <w:lang w:val="ru-RU"/>
              </w:rPr>
              <w:t>Иконка продукта</w:t>
            </w:r>
          </w:p>
          <w:p w:rsidR="009A2F5B" w:rsidRPr="00835580" w:rsidRDefault="009A2F5B" w:rsidP="009908E1">
            <w:pPr>
              <w:rPr>
                <w:color w:val="1E1A16"/>
                <w:sz w:val="14"/>
                <w:szCs w:val="18"/>
              </w:rPr>
            </w:pPr>
          </w:p>
          <w:p w:rsidR="009A2F5B" w:rsidRPr="00835580" w:rsidRDefault="009A2F5B" w:rsidP="009908E1">
            <w:pPr>
              <w:rPr>
                <w:color w:val="1E1A16"/>
                <w:sz w:val="14"/>
                <w:szCs w:val="18"/>
              </w:rPr>
            </w:pPr>
            <w:r w:rsidRPr="00E322CD">
              <w:rPr>
                <w:noProof/>
                <w:color w:val="1E1A16"/>
                <w:sz w:val="14"/>
                <w:szCs w:val="1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7.75pt;height:134.25pt;visibility:visible">
                  <v:imagedata r:id="rId4" o:title=""/>
                </v:shape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04"/>
              <w:gridCol w:w="2505"/>
            </w:tblGrid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6A5129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Power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Питание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>IR Learning Key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Клавиша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для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инфракрасного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программирования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Play/Pause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Запустить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>/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Поставить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на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паузу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OK/Enter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ОК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>/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Ввод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Left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Влево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Down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Вниз</w:t>
                  </w:r>
                </w:p>
              </w:tc>
            </w:tr>
            <w:tr w:rsidR="009A2F5B" w:rsidTr="00E322CD">
              <w:trPr>
                <w:trHeight w:val="118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Home/Return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Домой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>/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Возврат</w:t>
                  </w:r>
                </w:p>
              </w:tc>
            </w:tr>
            <w:tr w:rsidR="009A2F5B" w:rsidTr="00E322CD">
              <w:trPr>
                <w:trHeight w:val="193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Mouse Right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Щелчок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правой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кнопкой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мыши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Page Up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Страница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вверх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Page Down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Страница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вниз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Backspace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Возврат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>Indicator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Индикатор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5801C7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>MIC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>MIC-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разъем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Mouse on/off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Включение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>/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Выключение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мыши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Up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Вверх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Down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Вниз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Right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Вправо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Menu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Меню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Volume +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Громкость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+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Volume -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Громкость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-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Voice on/off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Включение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>/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выключение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Голоса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Mute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Отключения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звука</w:t>
                  </w:r>
                </w:p>
              </w:tc>
            </w:tr>
            <w:tr w:rsidR="009A2F5B" w:rsidTr="00E322C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Battery compartment power 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B" w:rsidRPr="00E322CD" w:rsidRDefault="009A2F5B" w:rsidP="009908E1">
                  <w:pPr>
                    <w:rPr>
                      <w:color w:val="1E1A16"/>
                      <w:sz w:val="14"/>
                      <w:szCs w:val="18"/>
                    </w:rPr>
                  </w:pP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Крышка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аккумуляторного</w:t>
                  </w:r>
                  <w:r w:rsidRPr="00E322CD">
                    <w:rPr>
                      <w:color w:val="1E1A16"/>
                      <w:sz w:val="14"/>
                      <w:szCs w:val="18"/>
                    </w:rPr>
                    <w:t xml:space="preserve"> </w:t>
                  </w:r>
                  <w:r w:rsidRPr="00E322CD">
                    <w:rPr>
                      <w:color w:val="1E1A16"/>
                      <w:sz w:val="14"/>
                      <w:szCs w:val="18"/>
                      <w:lang w:val="ru-RU"/>
                    </w:rPr>
                    <w:t>отсека</w:t>
                  </w:r>
                </w:p>
              </w:tc>
            </w:tr>
          </w:tbl>
          <w:p w:rsidR="009A2F5B" w:rsidRPr="00835580" w:rsidRDefault="009A2F5B" w:rsidP="009908E1">
            <w:pPr>
              <w:rPr>
                <w:color w:val="1E1A16"/>
                <w:sz w:val="14"/>
                <w:szCs w:val="18"/>
              </w:rPr>
            </w:pPr>
          </w:p>
          <w:p w:rsidR="009A2F5B" w:rsidRPr="005801C7" w:rsidRDefault="009A2F5B" w:rsidP="009908E1">
            <w:pPr>
              <w:rPr>
                <w:color w:val="1E1A16"/>
                <w:sz w:val="12"/>
                <w:szCs w:val="12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Благодарим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Вас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за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использование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продукта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нашей</w:t>
            </w:r>
            <w:r w:rsidRPr="00B84E06">
              <w:rPr>
                <w:color w:val="1E1A16"/>
                <w:sz w:val="12"/>
                <w:szCs w:val="12"/>
              </w:rPr>
              <w:t xml:space="preserve">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компании</w:t>
            </w:r>
            <w:r w:rsidRPr="00B84E06">
              <w:rPr>
                <w:color w:val="1E1A16"/>
                <w:sz w:val="12"/>
                <w:szCs w:val="12"/>
              </w:rPr>
              <w:t>!</w:t>
            </w:r>
          </w:p>
          <w:p w:rsidR="009A2F5B" w:rsidRPr="005801C7" w:rsidRDefault="009A2F5B" w:rsidP="009908E1">
            <w:pPr>
              <w:rPr>
                <w:sz w:val="12"/>
                <w:szCs w:val="12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Это беспроводная</w:t>
            </w:r>
            <w:r>
              <w:rPr>
                <w:color w:val="1E1A16"/>
                <w:sz w:val="12"/>
                <w:szCs w:val="12"/>
                <w:lang w:val="ru-RU"/>
              </w:rPr>
              <w:t xml:space="preserve"> аэро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мышь со встроенным осевым гироскопом и датчиком ускорения гравитации и точным голосовым вводом; она может выполнять функции традиционного пульта дистанционного управления, компьютерной мыши и игрового контроллера движения на платформе Android. Автоматически конфигурируемый микроприемник совместим с персональным компьютером, проектором, телевизором, домашним кинотеатром, стационарным компьютером и т.д.</w:t>
            </w:r>
          </w:p>
          <w:p w:rsidR="009A2F5B" w:rsidRPr="00B84E06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Удерживая пневматическую мышь вращая запястьем приводит курсор на экране в движение и позволяет управлять компьютером, проектором и другим развлекательным оборудованием с расстояния.</w:t>
            </w:r>
          </w:p>
          <w:p w:rsidR="009A2F5B" w:rsidRPr="00B84E06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4"/>
                <w:szCs w:val="18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Эргономика пневматической мыши заменит стационарную компьютерную мышь и инфракрасный пульт дистанционного управления, обеспечив удобство управления компьютером и телевизором с наиболее удобной для вас позиции.</w:t>
            </w:r>
          </w:p>
        </w:tc>
        <w:tc>
          <w:tcPr>
            <w:tcW w:w="1667" w:type="pct"/>
            <w:shd w:val="clear" w:color="auto" w:fill="FFFFFF"/>
          </w:tcPr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ИК-программирования (на примере кнопки «Power»)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1. Продолжайте нажимать кнопку «Power».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>
              <w:rPr>
                <w:color w:val="1E1A16"/>
                <w:sz w:val="12"/>
                <w:szCs w:val="12"/>
                <w:lang w:val="ru-RU"/>
              </w:rPr>
              <w:t>аэро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мышь переходит в режим ИК-программирования, когда светодиод мигает медленно.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2. Нажмите кнопку «Power» (Питание) при наведении ИК-передатчика пневматической мышью. Пневматическая мышь успешно получила код, если загорелся светодиод.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3. Медленное мигание светодиода означает, что пневматическая мышь завершила программирование.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4. Данные будут сохранены автоматически, и продукт выйдет из режима программирования.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5. Нажмите «OK»+»DEL», чтобы очистить код.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color w:val="1E1A16"/>
                <w:sz w:val="12"/>
                <w:szCs w:val="12"/>
                <w:lang w:val="ru-RU"/>
              </w:rPr>
              <w:t>аэро</w:t>
            </w: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мышь имеет 3 уровня скорости курсора.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От медленного к быстрому: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Нажмите и удерживайте кнопки «ok» и «Volume+».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Скорость регулирует один уровень при включенном светодиоде.</w:t>
            </w:r>
          </w:p>
          <w:p w:rsidR="009A2F5B" w:rsidRPr="00B84E06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От быстрого к медленному: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Нажмите и удерживайте кнопки «ok» и «Volume+».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Скорость регулирует один уровень при включенном светодиоде.</w:t>
            </w: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Функциональные кнопки: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6A5129">
              <w:rPr>
                <w:sz w:val="12"/>
                <w:szCs w:val="12"/>
              </w:rPr>
              <w:object w:dxaOrig="240" w:dyaOrig="165">
                <v:shape id="_x0000_i1026" type="#_x0000_t75" style="width:12pt;height:8.25pt" o:ole="">
                  <v:imagedata r:id="rId5" o:title=""/>
                </v:shape>
                <o:OLEObject Type="Embed" ProgID="Paint.Picture" ShapeID="_x0000_i1026" DrawAspect="Content" ObjectID="_1632047492" r:id="rId6"/>
              </w:object>
            </w: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На главный экран: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Нажмите и удерживайте 3 секунды чтобы вернуться к главному экрану;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6A5129">
              <w:rPr>
                <w:sz w:val="12"/>
                <w:szCs w:val="12"/>
              </w:rPr>
              <w:object w:dxaOrig="225" w:dyaOrig="180">
                <v:shape id="_x0000_i1027" type="#_x0000_t75" style="width:12pt;height:9pt" o:ole="">
                  <v:imagedata r:id="rId7" o:title=""/>
                </v:shape>
                <o:OLEObject Type="Embed" ProgID="Paint.Picture" ShapeID="_x0000_i1027" DrawAspect="Content" ObjectID="_1632047493" r:id="rId8"/>
              </w:object>
            </w: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Назад: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Вернуться на предыдущий экран;</w:t>
            </w:r>
          </w:p>
          <w:p w:rsidR="009A2F5B" w:rsidRPr="00B84E06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  <w:r w:rsidRPr="006A5129">
              <w:rPr>
                <w:sz w:val="12"/>
                <w:szCs w:val="12"/>
              </w:rPr>
              <w:object w:dxaOrig="225" w:dyaOrig="180">
                <v:shape id="_x0000_i1028" type="#_x0000_t75" style="width:12pt;height:9pt" o:ole="">
                  <v:imagedata r:id="rId9" o:title=""/>
                </v:shape>
                <o:OLEObject Type="Embed" ProgID="Paint.Picture" ShapeID="_x0000_i1028" DrawAspect="Content" ObjectID="_1632047494" r:id="rId10"/>
              </w:object>
            </w:r>
            <w:r w:rsidRPr="005801C7">
              <w:rPr>
                <w:b/>
                <w:color w:val="1E1A16"/>
                <w:sz w:val="12"/>
                <w:szCs w:val="12"/>
                <w:lang w:val="ru-RU"/>
              </w:rPr>
              <w:t>OK: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 xml:space="preserve"> Подтвердите действие или вставьте курсор; </w:t>
            </w:r>
            <w:r w:rsidRPr="006A5129">
              <w:rPr>
                <w:sz w:val="12"/>
                <w:szCs w:val="12"/>
              </w:rPr>
              <w:object w:dxaOrig="240" w:dyaOrig="210">
                <v:shape id="_x0000_i1029" type="#_x0000_t75" style="width:12pt;height:10.5pt" o:ole="">
                  <v:imagedata r:id="rId11" o:title=""/>
                </v:shape>
                <o:OLEObject Type="Embed" ProgID="Paint.Picture" ShapeID="_x0000_i1029" DrawAspect="Content" ObjectID="_1632047495" r:id="rId12"/>
              </w:object>
            </w: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Блокировка курсора: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 xml:space="preserve">Нажмите, чтобы заблокировать </w:t>
            </w:r>
            <w:r>
              <w:rPr>
                <w:color w:val="1E1A16"/>
                <w:sz w:val="12"/>
                <w:szCs w:val="12"/>
                <w:lang w:val="ru-RU"/>
              </w:rPr>
              <w:t>аэро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 xml:space="preserve">мышь, нажмите еще раз, чтобы разблокировать. 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6A5129">
              <w:rPr>
                <w:sz w:val="12"/>
                <w:szCs w:val="12"/>
              </w:rPr>
              <w:object w:dxaOrig="255" w:dyaOrig="165">
                <v:shape id="_x0000_i1030" type="#_x0000_t75" style="width:12.75pt;height:8.25pt" o:ole="">
                  <v:imagedata r:id="rId13" o:title=""/>
                </v:shape>
                <o:OLEObject Type="Embed" ProgID="Paint.Picture" ShapeID="_x0000_i1030" DrawAspect="Content" ObjectID="_1632047496" r:id="rId14"/>
              </w:object>
            </w: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Play/Pause («Запустить/Поставить на паузу»)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Мультимедийное воспроизведение/пауза.</w:t>
            </w: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Голосовой переключатель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Нажмите и удерживайте кнопку "Голосовой переключатель", чтобы включить голосовой канал.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Отпустите кнопку, чтобы выключить голосовой канал.</w:t>
            </w: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Напоминание о низком уровне заряда батареи: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 xml:space="preserve">Красный индикатор медленно мигает, если заряд батареи устройства 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AAA ниже 2V.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Это означает, что необходимо заменить батарею.</w:t>
            </w: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Калибровка датчика</w:t>
            </w: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Автоматическая калибровка: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Изменения напряжения и температуры могут привести к смещению курсора.</w:t>
            </w:r>
          </w:p>
          <w:p w:rsidR="009A2F5B" w:rsidRPr="00B84E06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В этом случае положите мышь плоско на стол и не шевелите ею.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Вы можете завершить калибровку, нажав любую клавишу,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чтобы включить ее в спящем режиме.</w:t>
            </w:r>
          </w:p>
        </w:tc>
        <w:tc>
          <w:tcPr>
            <w:tcW w:w="1667" w:type="pct"/>
            <w:shd w:val="clear" w:color="auto" w:fill="FFFFFF"/>
          </w:tcPr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Инструкция по использованию: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Для первоначального использования подключите USB-приемник к USB-порту устройства и подождите 20-60 секунд, чтобы установить драйвер USB-приемника.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Наведите курсор мыши,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курсор мыши может перемещаться по экрану, что означает, что сопряжение успешно выполнено.</w:t>
            </w:r>
          </w:p>
          <w:p w:rsidR="009A2F5B" w:rsidRPr="006B4D02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Если не удается, нажмите и удерживайте кнопки «OK» и «Home», индикатор начнет мигать. Сопряжение успешно завершено, когда светодиод перестанет мигать.</w:t>
            </w:r>
          </w:p>
          <w:p w:rsidR="009A2F5B" w:rsidRPr="006B4D02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Технические характеристики изделия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Способ передачи данных: беспроводной 2.4G RF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Датчики: 6-осевой гироскоп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Количество клавиш: 17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Диапазон: &gt;10м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Тип батареи: AAA*2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Материал: АБС-пластик и силикон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Габариты: 143*45*29мм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Масса: 50 г</w:t>
            </w:r>
          </w:p>
          <w:p w:rsidR="009A2F5B" w:rsidRPr="006B4D02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>Примечание: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1. Непрофессиональным пользователям запрещено использовать данный продукт в тестовом режиме. При нормальном использовании переустановите батарею, чтобы восстановить ее, если красный индикатор горит постоянно.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2. ИК-программирование только для клавиши «Power».</w:t>
            </w:r>
          </w:p>
          <w:p w:rsidR="009A2F5B" w:rsidRPr="006B4D02" w:rsidRDefault="009A2F5B" w:rsidP="009908E1">
            <w:pPr>
              <w:rPr>
                <w:color w:val="1E1A16"/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 xml:space="preserve">3. Данное изделие имеет версию для гироскопа и версию не для гироскопа. </w:t>
            </w:r>
          </w:p>
          <w:p w:rsidR="009A2F5B" w:rsidRPr="006B4D02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Версия для гироскопа: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Поверните запястье, чтобы контролировать направление</w:t>
            </w: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color w:val="1E1A16"/>
                <w:sz w:val="12"/>
                <w:szCs w:val="12"/>
                <w:lang w:val="ru-RU"/>
              </w:rPr>
              <w:t>и движение указателя мыши!</w:t>
            </w:r>
          </w:p>
          <w:p w:rsidR="009A2F5B" w:rsidRPr="006B4D02" w:rsidRDefault="009A2F5B" w:rsidP="009908E1">
            <w:pPr>
              <w:rPr>
                <w:b/>
                <w:bCs/>
                <w:color w:val="1E1A16"/>
                <w:sz w:val="12"/>
                <w:szCs w:val="12"/>
                <w:lang w:val="ru-RU"/>
              </w:rPr>
            </w:pPr>
          </w:p>
          <w:p w:rsidR="009A2F5B" w:rsidRPr="006B4D02" w:rsidRDefault="009A2F5B" w:rsidP="009908E1">
            <w:pPr>
              <w:rPr>
                <w:sz w:val="12"/>
                <w:szCs w:val="12"/>
                <w:lang w:val="ru-RU"/>
              </w:rPr>
            </w:pPr>
            <w:r w:rsidRPr="005801C7">
              <w:rPr>
                <w:b/>
                <w:bCs/>
                <w:color w:val="1E1A16"/>
                <w:sz w:val="12"/>
                <w:szCs w:val="12"/>
                <w:lang w:val="ru-RU"/>
              </w:rPr>
              <w:t xml:space="preserve">Исполнение без гироскопа: </w:t>
            </w:r>
            <w:r w:rsidRPr="005801C7">
              <w:rPr>
                <w:color w:val="1E1A16"/>
                <w:sz w:val="12"/>
                <w:szCs w:val="12"/>
                <w:lang w:val="ru-RU"/>
              </w:rPr>
              <w:t>Перемещайте указатель мыши, нажимая «вверх», «вниз», «влево» и «вправо» на виртуальной мыши.</w:t>
            </w:r>
          </w:p>
        </w:tc>
      </w:tr>
    </w:tbl>
    <w:p w:rsidR="009A2F5B" w:rsidRPr="006B4D02" w:rsidRDefault="009A2F5B">
      <w:pPr>
        <w:rPr>
          <w:sz w:val="20"/>
          <w:lang w:val="ru-RU"/>
        </w:rPr>
      </w:pPr>
    </w:p>
    <w:sectPr w:rsidR="009A2F5B" w:rsidRPr="006B4D02" w:rsidSect="005801C7">
      <w:type w:val="continuous"/>
      <w:pgSz w:w="16834" w:h="11909" w:orient="landscape"/>
      <w:pgMar w:top="426" w:right="720" w:bottom="568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drawingGridHorizontalSpacing w:val="181"/>
  <w:drawingGridVerticalSpacing w:val="181"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9BF"/>
    <w:rsid w:val="001020DF"/>
    <w:rsid w:val="005801C7"/>
    <w:rsid w:val="005D5EC8"/>
    <w:rsid w:val="006A5129"/>
    <w:rsid w:val="006B4D02"/>
    <w:rsid w:val="00835580"/>
    <w:rsid w:val="009908E1"/>
    <w:rsid w:val="009A2F5B"/>
    <w:rsid w:val="00A62AAF"/>
    <w:rsid w:val="00AD5EAA"/>
    <w:rsid w:val="00B84E06"/>
    <w:rsid w:val="00D71260"/>
    <w:rsid w:val="00DD69BF"/>
    <w:rsid w:val="00E322CD"/>
    <w:rsid w:val="00EB36A7"/>
    <w:rsid w:val="00EF54F7"/>
    <w:rsid w:val="00F772F5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60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2AAF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AAF"/>
    <w:rPr>
      <w:rFonts w:ascii="Lucida Grande CY" w:hAnsi="Lucida Grande CY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702</Words>
  <Characters>4003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 Service Inv\Crd (EMAIL or printing)</dc:title>
  <dc:subject/>
  <dc:creator>chrislee</dc:creator>
  <cp:keywords/>
  <dc:description/>
  <cp:lastModifiedBy>root</cp:lastModifiedBy>
  <cp:revision>2</cp:revision>
  <dcterms:created xsi:type="dcterms:W3CDTF">2019-10-08T10:45:00Z</dcterms:created>
  <dcterms:modified xsi:type="dcterms:W3CDTF">2019-10-08T10:45:00Z</dcterms:modified>
</cp:coreProperties>
</file>